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BE" w:rsidRPr="007A2791" w:rsidRDefault="001C3523" w:rsidP="001C35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มาตรการป้องกันการรับสินบน</w:t>
      </w:r>
      <w:r w:rsidRPr="007A279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C3523" w:rsidRPr="007A2791" w:rsidRDefault="001C3523" w:rsidP="001C352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>ขององค์การบริหารส่วนต</w:t>
      </w: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>ำ</w:t>
      </w: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>บล</w:t>
      </w: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ในเมือง </w:t>
      </w: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proofErr w:type="spellStart"/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>อ</w:t>
      </w: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>ำ</w:t>
      </w: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>เภอ</w:t>
      </w: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>พิ</w:t>
      </w:r>
      <w:proofErr w:type="spellEnd"/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>มาย</w:t>
      </w: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จังหวัด</w:t>
      </w:r>
      <w:r w:rsidRPr="007A2791">
        <w:rPr>
          <w:rFonts w:ascii="TH SarabunIT๙" w:hAnsi="TH SarabunIT๙" w:cs="TH SarabunIT๙"/>
          <w:b/>
          <w:bCs/>
          <w:sz w:val="40"/>
          <w:szCs w:val="40"/>
          <w:cs/>
        </w:rPr>
        <w:t>นครราชสีมา</w:t>
      </w:r>
      <w:r w:rsidRPr="007A279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1C3523" w:rsidRPr="007A2791" w:rsidRDefault="001C3523" w:rsidP="001C3523">
      <w:pPr>
        <w:jc w:val="center"/>
        <w:rPr>
          <w:rFonts w:ascii="TH SarabunIT๙" w:hAnsi="TH SarabunIT๙" w:cs="TH SarabunIT๙"/>
        </w:rPr>
      </w:pPr>
      <w:r w:rsidRPr="007A2791">
        <w:rPr>
          <w:rFonts w:ascii="TH SarabunIT๙" w:hAnsi="TH SarabunIT๙" w:cs="TH SarabunIT๙"/>
        </w:rPr>
        <w:t xml:space="preserve">*********************************** </w:t>
      </w:r>
    </w:p>
    <w:p w:rsidR="00E45BBE" w:rsidRPr="007A2791" w:rsidRDefault="001C3523" w:rsidP="00E45BB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เกี่ยวเนื่องกับจริยธรรมของเจ้าหน้าที่ของรัฐ อันเป็นสาเหตุส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คัญท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ให้เกิดความเสียหายต่อการบริหารงานและ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ภาพลักษณ์ขององค์กร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 xml:space="preserve">และปราบปรามการทุจริต ตามที่บัญญัติไว้ในมาตรา ๑๐๓ </w:t>
      </w:r>
      <w:bookmarkStart w:id="0" w:name="_GoBack"/>
      <w:bookmarkEnd w:id="0"/>
      <w:r w:rsidRPr="007A2791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เจ้าหน้าที่ของรัฐจะรับทรัพย์สินได้เมื่อการรับ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ทรัพย์สินหรือประโยชน์อื่นใดนั้นได้มีกฎหมายหรือกฎ ข้อบังคับที่ออกโดยอาศัยอ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กฎหมายอนุญาตให้เจ้าหน้าที่ของรัฐรับได้ และการรับทรัพย์สินหรือประโยชน์อื่นใดโดยธรรมจรรยา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ตามหลักเกณฑ์ที่กำ</w:t>
      </w:r>
      <w:r w:rsidRPr="007A2791">
        <w:rPr>
          <w:rFonts w:ascii="TH SarabunIT๙" w:hAnsi="TH SarabunIT๙" w:cs="TH SarabunIT๙"/>
          <w:sz w:val="32"/>
          <w:szCs w:val="32"/>
          <w:cs/>
        </w:rPr>
        <w:t>หนด ซึ่งการรับทรัพย์สินในกรณีนี้อาจจะเรียกว่า “สิน</w:t>
      </w:r>
      <w:r w:rsidRPr="007A2791">
        <w:rPr>
          <w:rFonts w:ascii="TH SarabunIT๙" w:hAnsi="TH SarabunIT๙" w:cs="TH SarabunIT๙"/>
          <w:sz w:val="32"/>
          <w:szCs w:val="32"/>
          <w:cs/>
        </w:rPr>
        <w:t>น้ำใจ” ดังนั้น การรับสินน้ำ</w:t>
      </w:r>
      <w:r w:rsidRPr="007A2791">
        <w:rPr>
          <w:rFonts w:ascii="TH SarabunIT๙" w:hAnsi="TH SarabunIT๙" w:cs="TH SarabunIT๙"/>
          <w:sz w:val="32"/>
          <w:szCs w:val="32"/>
          <w:cs/>
        </w:rPr>
        <w:t>ใจ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เจ้าหน้าที่ของรัฐจะต้องปฏิบัติตามหลักเกณฑ์ที่คณะกรรมการ ป.ป.ช. ก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หนดด้วย หากเจ้าหน้าที่ของรัฐละเลย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หรือไม่สามารถแยกแยะได้ว่าการรับทรัพย์สินนั้น เป็นเรื่องสินน้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ใจหรือสินบนแล้ว จะท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ให้เจ้าหน้าที่ผู้นั้น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ปฏิบัติผิดกฎหมายและมีโทษต่อเจ้าหน้าที่ของรัฐผู้รับทรัพย์สินนั้นด้วย แต่ถ้าเจ้าหน้าที่ของรัฐสามารถแยกแยะ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หรือจ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แนกในเรื่องหลักเกณฑ์ของการรับทรัพย์สินได้แล้ว ก็จะสามารถป้องกันไม่ให้มีการละเมิดประมวล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จริยธรรม รวมถึงสามารถแก้ไขปัญหาเจ้าหน้าที่ของรัฐในเรื่องผลประโยชน์ทับซ้อนหรือการขัดกันระหว่าง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ประโยชน์ส่วนบุคคลและประโยชน์ส่วนรวม ตลอดจนป้องกันการทุจริตของเจ้าหน้าที่ของภาครัฐได้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บลบ้านฝางจึงตระหนักและมีความมุ่งมั่นที่จะปฏิบัติงานให้โปร่งใส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ยึดมั่นในคุณธรรม ปลอดจากการทุจริตประพฤติมิชอบ จึงได้จัดท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มาตรการป้องกันการรับสินบน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เพื่อเป็นแนวปฏิบัติในการป้องกันการรับสินบน การใช้อ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นาจหน้าที่การเอื้อประโยชน์ต่อตนเองหรือผู้อื่น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การแสวงหาผลประโยชน์ร่วมกันกับองค์กรธุรกิจเอกชน การรับทรัพย์สินหรือประโยชน์อื่นใดจากผู้อื่น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ที่เกี่ยวเนื่องเชื่อมโยงกับการขัดกันระหว่างประโยชน์ส่วนบุคคลและประโยชน์ส่วนรวม และเป็นการสร้างความรู้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ความเข้าใจเกี่ยว</w:t>
      </w:r>
      <w:r w:rsidRPr="007A2791">
        <w:rPr>
          <w:rFonts w:ascii="TH SarabunIT๙" w:hAnsi="TH SarabunIT๙" w:cs="TH SarabunIT๙"/>
          <w:sz w:val="32"/>
          <w:szCs w:val="32"/>
          <w:cs/>
        </w:rPr>
        <w:t>กับการรับทรัพย์สินหรือประโยชน์อื่นใดโดยธรรมจรรยาของเจ้าหน้าที่ของรัฐให้ถูกต้อง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ตามที่กฎหมาย กฎ หรือข้อบังคับที่เกี่ยวข้องก</w:t>
      </w:r>
      <w:r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หนด โดยให้พนักงานส่วนท้องถิ่น และลูกจ้าง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ถือปฏิบัติในการรับทรัพย์สินหรือประโยชน์อื่นใดของเจ้าหน้าที่ของรัฐ ตามมาตรการป้องกันการรับสินบน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BBE" w:rsidRPr="007A2791" w:rsidRDefault="001C3523" w:rsidP="00E45BB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2791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แนวปฏิบัติในการป้องกันการรับสินบน : กรณีรับทรัพย์สินหรือประโยชน์อื่นใดโดย</w:t>
      </w:r>
      <w:r w:rsidRPr="007A27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b/>
          <w:bCs/>
          <w:sz w:val="32"/>
          <w:szCs w:val="32"/>
          <w:cs/>
        </w:rPr>
        <w:t>ธรรมจรรยาของเจ้าหน้าที่</w:t>
      </w:r>
    </w:p>
    <w:p w:rsidR="00E45BBE" w:rsidRPr="007A2791" w:rsidRDefault="001C3523" w:rsidP="00E45BB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</w:rPr>
        <w:t>“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 โดยธรรมจรรยา</w:t>
      </w:r>
      <w:proofErr w:type="gramStart"/>
      <w:r w:rsidRPr="007A2791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="007A2791" w:rsidRPr="007A27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7A27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2791" w:rsidRPr="007A27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การรับทรัพย์สิน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หรือประโยชน์อื่นใดจากญาติหรือจากบุคคลที่ให้กันในโอกาสต่างๆ โดยปกติตามขนบธรรมเนียม ประเพณี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หรือวัฒนธรรม หรือให้กันตามมารยาทที่ปฏิบัติกันในสังคม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BBE" w:rsidRPr="007A2791" w:rsidRDefault="001C3523" w:rsidP="00E45BB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</w:rPr>
        <w:t>“</w:t>
      </w:r>
      <w:r w:rsidRPr="007A2791">
        <w:rPr>
          <w:rFonts w:ascii="TH SarabunIT๙" w:hAnsi="TH SarabunIT๙" w:cs="TH SarabunIT๙"/>
          <w:sz w:val="32"/>
          <w:szCs w:val="32"/>
          <w:cs/>
        </w:rPr>
        <w:t xml:space="preserve">ประโยชน์อื่นใด” </w:t>
      </w:r>
      <w:r w:rsidR="007A2791" w:rsidRPr="007A27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 xml:space="preserve">หมายความว่า </w:t>
      </w:r>
      <w:r w:rsidR="007A2791" w:rsidRPr="007A27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สิ่งที่มูลค่า ได้แก่ การลดราคา การรับความบันเทิง การ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รับบริการ การรับการฝึกอบรม หรือสิ่งอื่นใดในลักษณะเดียวกัน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เจ้าหน้าที่จะรับทรัพย์สินหรือประโยชน์อื่นใดได้ต่อเมื่อมีกฎหมาย </w:t>
      </w:r>
      <w:r w:rsidRPr="007A2791">
        <w:rPr>
          <w:rFonts w:ascii="TH SarabunIT๙" w:hAnsi="TH SarabunIT๙" w:cs="TH SarabunIT๙"/>
          <w:sz w:val="32"/>
          <w:szCs w:val="32"/>
          <w:cs/>
        </w:rPr>
        <w:lastRenderedPageBreak/>
        <w:t>กฎ หรือมีข้อบังคับ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โดยอาศัยอ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นาจของกฎหมายให้รับได้ การรับทรัพย์สินหรือประโยชน์อื่นใดนอกเหนือจากกฎหมาย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กฎหรือข้อบังคับข้างต้น จึงต้องมาพิจารณาตามหลักเกณฑ์การรับทรัพย์สินโดยธรรมจรรยาของเจ้าหน้าที่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ของรัฐ ตามประกาศคณะกรรมการป้องกันและปราบปรามการทุจริตแห่งชาติ เรื่อง หลักเกณฑ์การรับทรัพย์สิน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หรือประโยชน์อื่นใดโดยธรรมจรรยาของเจ้าหน้าที่ของรัฐ พ.ศ. ๒๕๔๓ ระเบียบส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นักนายกรัฐมนตรีว่าด้วยการให้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หรือรับของขวัญของเจ้าหน้าที่ของรัฐ พ.ศ. ๒๕๔๔</w:t>
      </w:r>
    </w:p>
    <w:p w:rsidR="00E45BBE" w:rsidRPr="007A2791" w:rsidRDefault="001C3523" w:rsidP="00E45BB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A2791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กลไกการส่งเสริมการปฏิบัติเพื่อป้องกันการรับสินบน</w:t>
      </w:r>
      <w:r w:rsidRPr="007A27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45BBE" w:rsidRPr="007A2791" w:rsidRDefault="001C3523" w:rsidP="00E45BB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  <w:cs/>
        </w:rPr>
        <w:t>๑. เสริมสร้างความรู้ความเข้าใจในเรื่องผลประโยชน์ทับซ้อนหรือการขัดกันระหว่างประโยชน์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ส่วนบุคคลและประโยชน์ส่วนรวม และการรับทรัพย์สินหรือประโยชน์อื่นใดโดยธรรมจรรยาของเจ้าหน้าที่ของ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รัฐที่ถูกต้องตามกฎหมาย กฎ ระเบียบที่เกี่ยวข้อง เพื่อให้ข้าราชการและเจ้าหน้าที่สามารถแยกแยะประโยชน์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ส่วนตัวกับประโยชน์ส่วนรวม หรือความแตกต่างระหว่างสินน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้ำ</w:t>
      </w:r>
      <w:r w:rsidRPr="007A2791">
        <w:rPr>
          <w:rFonts w:ascii="TH SarabunIT๙" w:hAnsi="TH SarabunIT๙" w:cs="TH SarabunIT๙"/>
          <w:sz w:val="32"/>
          <w:szCs w:val="32"/>
          <w:cs/>
        </w:rPr>
        <w:t>ใจและสินบนได้ รวมถึง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การแจ้งเตือนในกรณีที่อาจเกิดความสุ่มเสี่ยงต่อการรับทรัพย์สินหรือประโยชน์อื่นใดที่ไม่เป็นไป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ตามกฎ ระเบียบ อาทิ ช่วงเทศกาลปีใหม่ การด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เนินการรับนักเรียน เป็นต้น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BBE" w:rsidRPr="007A2791" w:rsidRDefault="001C3523" w:rsidP="00E45BB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  <w:cs/>
        </w:rPr>
        <w:t>๒. สนับสนุนส่งเสริมให้เจ้าหน้าที่ทุกระดับ เห็นความส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คัญและมีจิตส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นึก ในการต่อต้าน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การทุจริต คอร์รัปชั่น รวมทั้งจัดให้มีมาตรการควบคุมภายในเพื่อป้องกันการทุจริต คอร์รัปชั่น การให้หรือรับ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สินบนในทุกรูปแบบ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BBE" w:rsidRPr="007A2791" w:rsidRDefault="001C3523" w:rsidP="00E45BB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  <w:cs/>
        </w:rPr>
        <w:t>๓. ก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กับดูแลให้การด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เนินการเบิกจ่ายค่าใช้จ่ายของหน่วยงานในสังกัด เป็นไปตามกฎหมาย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กฎ ระเบียบที่เกี่ยวข้อง โดยเคร่งครัด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BBE" w:rsidRPr="007A2791" w:rsidRDefault="001C3523" w:rsidP="00E45BB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  <w:cs/>
        </w:rPr>
        <w:t>๔. แนวปฏิบัติในการรับทรัพย์สินหรือประโยชน์อื่นใดของเจ้าหน้าที่ของรัฐ ครอบคลุม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การปฏิบัติหน้าที่ราชการของเจ้าหน้าที่ทุกระดับ ทุกกระบวนการอาทิ การสรรหาหรือการคัดเลือกบุคลากร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การเลื่อนต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แหน่ง การฝึกอบรม การประเมินผลการปฏิบัติงาน การจัดซื้อจัดจ้าง การพิจารณาอนุมัติอนุญาต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โดยผู้บังคับบัญชาทุกระดับจะท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ความเข้าใจกับผู้ใต้บังคับบัญชา เพื่อน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ไปใช้ปฏิบัติในโครงการ กิจกรรม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ที่อยู่ในความรับผิดชอบ และควบคุมดูแลการปฏิบัติให้เป็นไปอย่างมีประสิทธิภาพ สอดคล้องกับแนวปฏิบัตินี้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BBE" w:rsidRPr="007A2791" w:rsidRDefault="001C3523" w:rsidP="00E45BB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  <w:cs/>
        </w:rPr>
        <w:t>๕. ให้ความเป็นธรรมและคุ้มครองเจ้าหน้าที่หรือบุคคลอื่นใด ที่แจ้งเบาะแสหรือหลักฐาน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เรื่องการทุจริตคอร์รัปชั่น การรับ หรือการให้สินบนในทุกรูปแบบ รวมถึงเจ้าหน้าที่ที่ปฏิเสธต่อการกระท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โดยใช้มาตรการคุ้มครองผู้ร้องเรียน หรือผู้ที่ให้ความร่วมมือในการแจ้งเบาะแสหรือพยานหลักฐานที่เกี่ยวข้อง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หนดไว้ในกระบวนการจัดการข้อร้องเรียน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BBE" w:rsidRPr="007A2791" w:rsidRDefault="001C3523" w:rsidP="00E45BB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  <w:cs/>
        </w:rPr>
        <w:t>๖. การฝ่าฝืนไม่ปฏิบัติตามระเบียบส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นักนายกรัฐมนตรีว่าด้วยการให้หรือรับของขวัญ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ของเจ้าหน้าที่ของรัฐ พ.ศ. ๒๕๔๔ เจ้าหน้าที่ของรัฐผู้นั้น เป็นผู้กระท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ความผิดทางวินัย ผู้บังคับบัญชาจะต้อง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ด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เนินการทางวินัยเจ้าหน้าที่ของรัฐผู้นั้น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BBE" w:rsidRPr="007A2791" w:rsidRDefault="001C3523" w:rsidP="00E45BB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  <w:cs/>
        </w:rPr>
        <w:lastRenderedPageBreak/>
        <w:t>๗. เจ้าหน้าที่ของรัฐที่ได้มีการรับทรัพย์สินหรือประโยชน์อื่นใด ที่เป็นการฝ่าฝืนการรับทรัพย์สินฯ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ตามพระราชบัญญัติประกอบรัฐธรรมนูญว่าด้วยการป้องกันและปราบปรามการทุจริต มาตรา ๑๐๓ จะต้องรับโทษ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ตามมาตรา ๑๒๒ มีโทษจ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คุกไม่เกินสามปี ปรับไม่เกินหกหมื่นบาท หรือทั้งจ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ทั้งปรับ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ผู้ใดให้ขอให้ หรือรับว่าจะให้ทรัพย์สินหรือประโยชน์อื่นใดแก่เจ้าหน้าที่ของรัฐฯ เพื่อจูงใจ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ให้กระท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 ไม่กระท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 หรือประวิงการกระท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อันมิชอบด้วยหน้าที่ มีโทษจ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คุกไม่เกินห้าปี ปรับไม่เกิน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หนึ่งแสนบาท หรือทั้งจ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ทั้งปรับ ตามที่ก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หนดไว้ในมาตรา ๑๒๓/๕ แห่งพระราชบัญญัติประกอบรัฐธรรมนูญ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ว่าด้วยการป้องกันและปราบปรามการทุจริต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45BBE" w:rsidRPr="007A2791" w:rsidRDefault="001C3523" w:rsidP="00E45BB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  <w:cs/>
        </w:rPr>
        <w:t>๘. เจ้าหน้าที่ของรัฐรับทรัพย์สินจากผู้ให้ทรัพย์สินที่เกิดจากการปฏิบัติหน้าที่ ของเจ้าหน้าที่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ของรัฐ หรือจากการใช้อ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 และได้เรียก รับ ทรัพย์สินจาก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การปฏิบัติหน้าที่นั้นๆ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ผู้นั้นจะมีความผิดตามปร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ะมวลกฎหมายอาญา มาตรา ๑๔๙ มีโทษจำ</w:t>
      </w:r>
      <w:r w:rsidRPr="007A2791">
        <w:rPr>
          <w:rFonts w:ascii="TH SarabunIT๙" w:hAnsi="TH SarabunIT๙" w:cs="TH SarabunIT๙"/>
          <w:sz w:val="32"/>
          <w:szCs w:val="32"/>
          <w:cs/>
        </w:rPr>
        <w:t>คุกตั้งแต่ห้าปีถึงยี่สิบปี หรือจ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คุกตลอดชีวิต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และปรับตั้งแต่สองพันบาทถึงสี่หมื่นบาท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A4B0D" w:rsidRPr="007A2791" w:rsidRDefault="001C3523" w:rsidP="00E45BBE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A2791">
        <w:rPr>
          <w:rFonts w:ascii="TH SarabunIT๙" w:hAnsi="TH SarabunIT๙" w:cs="TH SarabunIT๙"/>
          <w:sz w:val="32"/>
          <w:szCs w:val="32"/>
          <w:cs/>
        </w:rPr>
        <w:t>๙. สอบทานแนวปฏิบัติและมาตรการด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เนินการอย่างสม่</w:t>
      </w:r>
      <w:r w:rsidR="00E45BBE" w:rsidRPr="007A2791">
        <w:rPr>
          <w:rFonts w:ascii="TH SarabunIT๙" w:hAnsi="TH SarabunIT๙" w:cs="TH SarabunIT๙"/>
          <w:sz w:val="32"/>
          <w:szCs w:val="32"/>
          <w:cs/>
        </w:rPr>
        <w:t>ำ</w:t>
      </w:r>
      <w:r w:rsidRPr="007A2791">
        <w:rPr>
          <w:rFonts w:ascii="TH SarabunIT๙" w:hAnsi="TH SarabunIT๙" w:cs="TH SarabunIT๙"/>
          <w:sz w:val="32"/>
          <w:szCs w:val="32"/>
          <w:cs/>
        </w:rPr>
        <w:t>เสมอ เพื่อให้สอดคล้องกับ</w:t>
      </w:r>
      <w:r w:rsidRPr="007A2791">
        <w:rPr>
          <w:rFonts w:ascii="TH SarabunIT๙" w:hAnsi="TH SarabunIT๙" w:cs="TH SarabunIT๙"/>
          <w:sz w:val="32"/>
          <w:szCs w:val="32"/>
        </w:rPr>
        <w:t xml:space="preserve"> </w:t>
      </w:r>
      <w:r w:rsidRPr="007A2791">
        <w:rPr>
          <w:rFonts w:ascii="TH SarabunIT๙" w:hAnsi="TH SarabunIT๙" w:cs="TH SarabunIT๙"/>
          <w:sz w:val="32"/>
          <w:szCs w:val="32"/>
          <w:cs/>
        </w:rPr>
        <w:t>การเปลี่ยนแปลงทางกฎหมาย และสภาวะทางสังคมที่เปลี่ยนแปลงไป</w:t>
      </w:r>
    </w:p>
    <w:sectPr w:rsidR="00AA4B0D" w:rsidRPr="007A2791" w:rsidSect="001C3523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23"/>
    <w:rsid w:val="001C3523"/>
    <w:rsid w:val="007A2791"/>
    <w:rsid w:val="00AA4B0D"/>
    <w:rsid w:val="00E4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B7C9AE-7ECE-4997-AF76-BCC9AA84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2019-06-28T03:23:00Z</dcterms:created>
  <dcterms:modified xsi:type="dcterms:W3CDTF">2019-06-28T03:45:00Z</dcterms:modified>
</cp:coreProperties>
</file>