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044-481692</w:t>
              <w:br/>
              <w:t xml:space="preserve">3. ร้องเรียนด้วยตนเอง)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 อบต.ในเมือง  สำเนาคู่มือประชาชน 28/07/2015 11:26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