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เจ้าพนักงานท้องถิ่นดำเนินการพิจารณาตรวจสอบเอกสาร และออกตรวจสอบสถานที่แจ้งถมดิน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ม.1  ต.ในเมือง   อ.พิมาย   จ.นครราชสีมา)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อบต.ในเมือง สำเนาคู่มือประชาชน 12/09/2015 14:18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